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533" w:rsidRPr="000C27F4" w:rsidRDefault="00680533" w:rsidP="00680533">
      <w:pPr>
        <w:shd w:val="clear" w:color="auto" w:fill="FDFDFD"/>
        <w:spacing w:after="0" w:line="240" w:lineRule="auto"/>
        <w:ind w:firstLine="225"/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</w:pPr>
      <w:r w:rsidRPr="000C27F4">
        <w:rPr>
          <w:rFonts w:ascii="Times New Roman" w:eastAsia="Times New Roman" w:hAnsi="Times New Roman" w:cs="Times New Roman"/>
          <w:b/>
          <w:color w:val="424242"/>
          <w:sz w:val="24"/>
          <w:szCs w:val="24"/>
        </w:rPr>
        <w:t>ANEXA 3</w:t>
      </w: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7"/>
        <w:gridCol w:w="98"/>
        <w:gridCol w:w="196"/>
        <w:gridCol w:w="855"/>
        <w:gridCol w:w="195"/>
        <w:gridCol w:w="641"/>
        <w:gridCol w:w="217"/>
        <w:gridCol w:w="193"/>
        <w:gridCol w:w="857"/>
        <w:gridCol w:w="122"/>
        <w:gridCol w:w="72"/>
        <w:gridCol w:w="866"/>
        <w:gridCol w:w="184"/>
        <w:gridCol w:w="868"/>
      </w:tblGrid>
      <w:tr w:rsidR="00680533" w:rsidRPr="00BC437E" w:rsidTr="009117EE">
        <w:trPr>
          <w:cantSplit/>
          <w:trHeight w:hRule="exact" w:val="428"/>
        </w:trPr>
        <w:tc>
          <w:tcPr>
            <w:tcW w:w="1985" w:type="dxa"/>
            <w:vMerge w:val="restart"/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r w:rsidRPr="00BC437E">
              <w:rPr>
                <w:rFonts w:asciiTheme="majorHAnsi" w:eastAsia="Times New Roman" w:hAnsiTheme="majorHAnsi" w:cs="Times New Roman"/>
                <w:noProof/>
                <w:sz w:val="16"/>
                <w:szCs w:val="16"/>
                <w:lang w:eastAsia="ro-RO"/>
              </w:rPr>
              <w:drawing>
                <wp:anchor distT="0" distB="0" distL="0" distR="0" simplePos="0" relativeHeight="251659264" behindDoc="0" locked="0" layoutInCell="1" allowOverlap="1" wp14:anchorId="77E2036F" wp14:editId="34AAA42C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29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6" w:type="dxa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  <w:vMerge w:val="restart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hRule="exact" w:val="428"/>
        </w:trPr>
        <w:tc>
          <w:tcPr>
            <w:tcW w:w="1985" w:type="dxa"/>
            <w:vMerge/>
          </w:tcPr>
          <w:p w:rsidR="00680533" w:rsidRPr="00BC437E" w:rsidRDefault="00680533" w:rsidP="009117EE">
            <w:pPr>
              <w:suppressAutoHyphens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6" w:type="dxa"/>
            <w:tcBorders>
              <w:top w:val="single" w:sz="1" w:space="0" w:color="000000"/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  <w:vMerge/>
          </w:tcPr>
          <w:p w:rsidR="00680533" w:rsidRPr="00BC437E" w:rsidRDefault="00680533" w:rsidP="009117EE">
            <w:pPr>
              <w:suppressAutoHyphens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377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spacing w:val="10"/>
                <w:sz w:val="16"/>
                <w:szCs w:val="16"/>
                <w:lang w:val="fr-FR" w:eastAsia="ar-SA"/>
              </w:rPr>
            </w:pPr>
            <w:r w:rsidRPr="00BC437E">
              <w:rPr>
                <w:rFonts w:asciiTheme="majorHAnsi" w:eastAsia="Times New Roman" w:hAnsiTheme="majorHAnsi" w:cs="Times New Roman"/>
                <w:b/>
                <w:bCs/>
                <w:spacing w:val="10"/>
                <w:sz w:val="16"/>
                <w:szCs w:val="16"/>
                <w:lang w:val="fr-FR" w:eastAsia="ar-SA"/>
              </w:rPr>
              <w:t xml:space="preserve">Curriculum vitae </w:t>
            </w:r>
          </w:p>
          <w:p w:rsidR="00680533" w:rsidRPr="00BC437E" w:rsidRDefault="00680533" w:rsidP="009117EE">
            <w:pPr>
              <w:suppressAutoHyphens/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bCs/>
                <w:spacing w:val="10"/>
                <w:sz w:val="16"/>
                <w:szCs w:val="16"/>
                <w:lang w:val="fr-FR" w:eastAsia="ar-SA"/>
              </w:rPr>
            </w:pPr>
            <w:r w:rsidRPr="00BC437E">
              <w:rPr>
                <w:rFonts w:asciiTheme="majorHAnsi" w:eastAsia="Times New Roman" w:hAnsiTheme="majorHAnsi" w:cs="Times New Roman"/>
                <w:b/>
                <w:bCs/>
                <w:spacing w:val="10"/>
                <w:sz w:val="16"/>
                <w:szCs w:val="16"/>
                <w:lang w:val="fr-FR" w:eastAsia="ar-SA"/>
              </w:rPr>
              <w:t xml:space="preserve">Europass </w:t>
            </w: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Inseraţi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fotografia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. 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19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25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Informaţii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personale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25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Nume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/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Prenume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Nume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Prenume</w:t>
            </w:r>
            <w:proofErr w:type="spellEnd"/>
          </w:p>
        </w:tc>
      </w:tr>
      <w:tr w:rsidR="00680533" w:rsidRPr="00BC437E" w:rsidTr="009117EE">
        <w:trPr>
          <w:cantSplit/>
          <w:trHeight w:val="19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Adresă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(e)</w:t>
            </w: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Număr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imobil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nume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stradă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cod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poştal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localitate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ţară</w:t>
            </w:r>
            <w:proofErr w:type="spellEnd"/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Telefon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oane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985" w:type="dxa"/>
            <w:gridSpan w:val="5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389" w:type="dxa"/>
            <w:gridSpan w:val="4"/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Mobil:</w:t>
            </w:r>
          </w:p>
        </w:tc>
        <w:tc>
          <w:tcPr>
            <w:tcW w:w="1989" w:type="dxa"/>
            <w:gridSpan w:val="4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Fax(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uri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19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E-mail(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uri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Naţionalitate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(-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tăţi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19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Data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naşterii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19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Sex</w:t>
            </w: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468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Locul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 xml:space="preserve"> de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muncă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vizat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 xml:space="preserve"> /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Domeniul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ocupaţional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</w:pPr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25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Experienţa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profesională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19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377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Perioada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Menţionaţi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separat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fiecare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experienţă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profesională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relevantă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începând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cu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cea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mai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recentă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dintre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acestea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. 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Funcţia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sau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postul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ocupat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19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Activităţi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şi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responsabilităţi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principale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lastRenderedPageBreak/>
              <w:t>Numele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şi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adresa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angajatorului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Tipul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activităţii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sau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sectorul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de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activitate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19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25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Educaţie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şi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formare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392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Perioada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Menţionaţi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separat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fiecare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forma de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învăţământ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şi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program de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formare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profesională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absolvite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începând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cu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cel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mai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recent. 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Calificarea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/ diploma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obţinută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377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Disciplinele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principale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studiate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/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competenţe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profesionale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dobândite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392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Numele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şi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tipul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instituţiei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de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învăţământ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/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furnizorului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de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formare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377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Nivelul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în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clasificarea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naţională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sau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internaţională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27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Aptitudini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şi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competenţe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personale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25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Limba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)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maternă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(e)</w:t>
            </w: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Precizaţi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limba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 xml:space="preserve">)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maternă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 xml:space="preserve">(e) </w:t>
            </w:r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dacă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este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cazul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specificaţi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doua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limbă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maternă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19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25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Limba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)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străină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(e)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cunoscută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(e)</w:t>
            </w: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16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Autoevaluare</w:t>
            </w:r>
            <w:proofErr w:type="spellEnd"/>
          </w:p>
        </w:tc>
        <w:tc>
          <w:tcPr>
            <w:tcW w:w="98" w:type="dxa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0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Înţelegere</w:t>
            </w:r>
            <w:proofErr w:type="spellEnd"/>
          </w:p>
        </w:tc>
        <w:tc>
          <w:tcPr>
            <w:tcW w:w="211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Vorbire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57" w:right="57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Scriere</w:t>
            </w:r>
            <w:proofErr w:type="spellEnd"/>
          </w:p>
        </w:tc>
      </w:tr>
      <w:tr w:rsidR="00680533" w:rsidRPr="00BC437E" w:rsidTr="009117EE">
        <w:trPr>
          <w:cantSplit/>
          <w:trHeight w:val="392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textAlignment w:val="center"/>
              <w:rPr>
                <w:rFonts w:asciiTheme="majorHAnsi" w:eastAsia="Times New Roman" w:hAnsiTheme="majorHAnsi" w:cs="Times New Roman"/>
                <w:i/>
                <w:sz w:val="16"/>
                <w:szCs w:val="16"/>
                <w:lang w:eastAsia="ar-SA"/>
              </w:rPr>
            </w:pPr>
            <w:r w:rsidRPr="00BC437E">
              <w:rPr>
                <w:rFonts w:asciiTheme="majorHAnsi" w:eastAsia="Times New Roman" w:hAnsiTheme="majorHAnsi" w:cs="Times New Roman"/>
                <w:i/>
                <w:sz w:val="16"/>
                <w:szCs w:val="16"/>
                <w:lang w:eastAsia="ar-SA"/>
              </w:rPr>
              <w:t xml:space="preserve">Nivel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i/>
                <w:sz w:val="16"/>
                <w:szCs w:val="16"/>
                <w:lang w:eastAsia="ar-SA"/>
              </w:rPr>
              <w:t>european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i/>
                <w:sz w:val="16"/>
                <w:szCs w:val="16"/>
                <w:lang w:eastAsia="ar-SA"/>
              </w:rPr>
              <w:t xml:space="preserve"> (*)</w:t>
            </w:r>
          </w:p>
        </w:tc>
        <w:tc>
          <w:tcPr>
            <w:tcW w:w="98" w:type="dxa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57" w:right="57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Ascultare</w:t>
            </w:r>
            <w:proofErr w:type="spellEnd"/>
          </w:p>
        </w:tc>
        <w:tc>
          <w:tcPr>
            <w:tcW w:w="105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57" w:right="57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Citire</w:t>
            </w:r>
            <w:proofErr w:type="spellEnd"/>
          </w:p>
        </w:tc>
        <w:tc>
          <w:tcPr>
            <w:tcW w:w="10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57" w:right="57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Participare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la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conversaţie</w:t>
            </w:r>
            <w:proofErr w:type="spellEnd"/>
          </w:p>
        </w:tc>
        <w:tc>
          <w:tcPr>
            <w:tcW w:w="106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57" w:right="57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Discurs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oral</w:t>
            </w:r>
          </w:p>
        </w:tc>
        <w:tc>
          <w:tcPr>
            <w:tcW w:w="10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spacing w:after="12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Exprimare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scrisă</w:t>
            </w:r>
            <w:proofErr w:type="spellEnd"/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Limba</w:t>
            </w:r>
            <w:proofErr w:type="spellEnd"/>
          </w:p>
        </w:tc>
        <w:tc>
          <w:tcPr>
            <w:tcW w:w="98" w:type="dxa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4" w:type="dxa"/>
            <w:tcBorders>
              <w:bottom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textAlignment w:val="bottom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7" w:type="dxa"/>
            <w:gridSpan w:val="2"/>
            <w:tcBorders>
              <w:bottom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textAlignment w:val="bottom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6" w:type="dxa"/>
            <w:tcBorders>
              <w:bottom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textAlignment w:val="bottom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6" w:type="dxa"/>
            <w:tcBorders>
              <w:bottom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textAlignment w:val="bottom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5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textAlignment w:val="bottom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19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Limba</w:t>
            </w:r>
            <w:proofErr w:type="spellEnd"/>
          </w:p>
        </w:tc>
        <w:tc>
          <w:tcPr>
            <w:tcW w:w="98" w:type="dxa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4" w:type="dxa"/>
            <w:tcBorders>
              <w:bottom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textAlignment w:val="bottom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7" w:type="dxa"/>
            <w:gridSpan w:val="2"/>
            <w:tcBorders>
              <w:bottom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textAlignment w:val="bottom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56" w:type="dxa"/>
            <w:tcBorders>
              <w:bottom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textAlignment w:val="bottom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6" w:type="dxa"/>
            <w:tcBorders>
              <w:bottom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textAlignment w:val="bottom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5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680533" w:rsidRPr="00BC437E" w:rsidRDefault="00680533" w:rsidP="009117EE">
            <w:pPr>
              <w:suppressAutoHyphens/>
              <w:ind w:left="28"/>
              <w:jc w:val="center"/>
              <w:textAlignment w:val="bottom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  <w:tcMar>
              <w:top w:w="0" w:type="dxa"/>
              <w:bottom w:w="113" w:type="dxa"/>
            </w:tcMar>
          </w:tcPr>
          <w:p w:rsidR="00680533" w:rsidRPr="00BC437E" w:rsidRDefault="00680533" w:rsidP="009117EE">
            <w:pPr>
              <w:suppressAutoHyphens/>
              <w:ind w:left="113"/>
              <w:rPr>
                <w:rFonts w:asciiTheme="majorHAnsi" w:eastAsia="Times New Roman" w:hAnsiTheme="majorHAnsi" w:cs="Times New Roman"/>
                <w:i/>
                <w:sz w:val="16"/>
                <w:szCs w:val="16"/>
                <w:lang w:eastAsia="ar-SA"/>
              </w:rPr>
            </w:pPr>
            <w:r w:rsidRPr="00BC437E">
              <w:rPr>
                <w:rFonts w:asciiTheme="majorHAnsi" w:eastAsia="Times New Roman" w:hAnsiTheme="majorHAnsi" w:cs="Times New Roman"/>
                <w:i/>
                <w:sz w:val="16"/>
                <w:szCs w:val="16"/>
                <w:lang w:eastAsia="ar-SA"/>
              </w:rPr>
              <w:t xml:space="preserve">(*)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i/>
                <w:sz w:val="16"/>
                <w:szCs w:val="16"/>
                <w:lang w:eastAsia="ar-SA"/>
              </w:rPr>
              <w:t>Nivelul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i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i/>
                <w:sz w:val="16"/>
                <w:szCs w:val="16"/>
                <w:lang w:eastAsia="ar-SA"/>
              </w:rPr>
              <w:t>Cadrului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i/>
                <w:sz w:val="16"/>
                <w:szCs w:val="16"/>
                <w:lang w:eastAsia="ar-SA"/>
              </w:rPr>
              <w:t xml:space="preserve"> European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i/>
                <w:sz w:val="16"/>
                <w:szCs w:val="16"/>
                <w:lang w:eastAsia="ar-SA"/>
              </w:rPr>
              <w:t>Comun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i/>
                <w:sz w:val="16"/>
                <w:szCs w:val="16"/>
                <w:lang w:eastAsia="ar-SA"/>
              </w:rPr>
              <w:t xml:space="preserve"> de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i/>
                <w:sz w:val="16"/>
                <w:szCs w:val="16"/>
                <w:lang w:eastAsia="ar-SA"/>
              </w:rPr>
              <w:t>Referinţă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i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i/>
                <w:sz w:val="16"/>
                <w:szCs w:val="16"/>
                <w:lang w:eastAsia="ar-SA"/>
              </w:rPr>
              <w:t>Pentru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i/>
                <w:sz w:val="16"/>
                <w:szCs w:val="16"/>
                <w:lang w:eastAsia="ar-SA"/>
              </w:rPr>
              <w:t xml:space="preserve"> Limbi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i/>
                <w:sz w:val="16"/>
                <w:szCs w:val="16"/>
                <w:lang w:eastAsia="ar-SA"/>
              </w:rPr>
              <w:t>Străine</w:t>
            </w:r>
            <w:proofErr w:type="spellEnd"/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lastRenderedPageBreak/>
              <w:t>Competenţe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şi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abilităţi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sociale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Descrieţi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aceste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competenţe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şi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indicaţi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contextul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în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care au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fost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dobândite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. 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19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Competenţe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şi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aptitudini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organizatorice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Descrieţi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aceste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competenţe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şi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indicaţi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contextul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în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care au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fost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dobândite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. 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27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Competenţe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şi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aptitudini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tehnice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Descrieţi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aceste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competenţe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şi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indicaţi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contextul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în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care au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fost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dobândite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. 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453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Competenţe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şi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aptitudini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de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utilizare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calculatorului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Descrieţi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aceste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competenţe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şi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indicaţi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contextul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în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care au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fost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dobândite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. 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19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25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Competenţe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şi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aptitudini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artistice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Descrieţi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aceste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competenţe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şi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indicaţi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contextul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în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care au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fost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dobândite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. 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27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Alte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competenţe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şi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aptitudini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Descrieţi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aceste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competenţe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şi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indicaţi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contextul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în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care au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fost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dobândite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. 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18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25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Permis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(e) de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conducere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Menţionaţi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dacă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deţineţi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un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permis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de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conducere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şi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categoria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. 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196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377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Informaţii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ar-SA"/>
              </w:rPr>
              <w:t>suplimentare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Includeţi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aici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orice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alte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informaţii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utile, care nu au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fost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menţionate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anterior, de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exemplu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: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persoane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de contact,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referinţe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etc. 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680533" w:rsidRPr="00BC437E" w:rsidTr="009117EE">
        <w:trPr>
          <w:cantSplit/>
          <w:trHeight w:val="241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</w:pPr>
          </w:p>
        </w:tc>
      </w:tr>
      <w:tr w:rsidR="00680533" w:rsidRPr="00BC437E" w:rsidTr="009117EE">
        <w:trPr>
          <w:cantSplit/>
          <w:trHeight w:val="154"/>
        </w:trPr>
        <w:tc>
          <w:tcPr>
            <w:tcW w:w="2182" w:type="dxa"/>
            <w:gridSpan w:val="2"/>
            <w:tcBorders>
              <w:right w:val="single" w:sz="1" w:space="0" w:color="000000"/>
            </w:tcBorders>
          </w:tcPr>
          <w:p w:rsidR="00680533" w:rsidRPr="00BC437E" w:rsidRDefault="00680533" w:rsidP="009117EE">
            <w:pPr>
              <w:suppressAutoHyphens/>
              <w:spacing w:before="74"/>
              <w:ind w:left="113" w:right="113"/>
              <w:jc w:val="right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ar-SA"/>
              </w:rPr>
              <w:t>Anexe</w:t>
            </w:r>
            <w:proofErr w:type="spellEnd"/>
          </w:p>
        </w:tc>
        <w:tc>
          <w:tcPr>
            <w:tcW w:w="5364" w:type="dxa"/>
            <w:gridSpan w:val="13"/>
          </w:tcPr>
          <w:p w:rsidR="00680533" w:rsidRPr="00BC437E" w:rsidRDefault="00680533" w:rsidP="009117EE">
            <w:pPr>
              <w:suppressAutoHyphens/>
              <w:ind w:left="113" w:right="113"/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</w:pPr>
            <w:proofErr w:type="spellStart"/>
            <w:r w:rsidRPr="00BC437E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>Enumeraţi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>documentele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>anexate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 xml:space="preserve"> CV-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>ului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>. (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>Rubrică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>facultativă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>vezi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C437E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>instrucţiunile</w:t>
            </w:r>
            <w:proofErr w:type="spellEnd"/>
            <w:r w:rsidRPr="00BC437E">
              <w:rPr>
                <w:rFonts w:asciiTheme="majorHAnsi" w:eastAsia="Times New Roman" w:hAnsiTheme="majorHAnsi" w:cs="Times New Roman"/>
                <w:sz w:val="20"/>
                <w:szCs w:val="20"/>
                <w:lang w:eastAsia="ar-SA"/>
              </w:rPr>
              <w:t>)</w:t>
            </w:r>
          </w:p>
        </w:tc>
      </w:tr>
    </w:tbl>
    <w:p w:rsidR="00FF5DAA" w:rsidRDefault="00FF5DAA">
      <w:bookmarkStart w:id="0" w:name="_GoBack"/>
      <w:bookmarkEnd w:id="0"/>
    </w:p>
    <w:sectPr w:rsidR="00FF5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33"/>
    <w:rsid w:val="00680533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7C27-D867-4911-9B98-AE6B757B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53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57</dc:creator>
  <cp:keywords/>
  <dc:description/>
  <cp:lastModifiedBy>ROSE 57</cp:lastModifiedBy>
  <cp:revision>1</cp:revision>
  <dcterms:created xsi:type="dcterms:W3CDTF">2022-08-24T07:33:00Z</dcterms:created>
  <dcterms:modified xsi:type="dcterms:W3CDTF">2022-08-24T07:33:00Z</dcterms:modified>
</cp:coreProperties>
</file>